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282D" w14:textId="78BBA83B" w:rsidR="005C37D8" w:rsidRPr="00B16EE1" w:rsidRDefault="00656ECA" w:rsidP="00B52C3B">
      <w:pPr>
        <w:tabs>
          <w:tab w:val="center" w:pos="5040"/>
        </w:tabs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52C3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670AA68" wp14:editId="05C36146">
            <wp:simplePos x="0" y="0"/>
            <wp:positionH relativeFrom="margin">
              <wp:posOffset>19050</wp:posOffset>
            </wp:positionH>
            <wp:positionV relativeFrom="paragraph">
              <wp:posOffset>-127635</wp:posOffset>
            </wp:positionV>
            <wp:extent cx="1400175" cy="752475"/>
            <wp:effectExtent l="0" t="0" r="9525" b="9525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710425"/>
      <w:r w:rsidR="00B52C3B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37D8" w:rsidRPr="00B16EE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Growth Subsidy Fund</w:t>
      </w:r>
      <w:bookmarkEnd w:id="0"/>
    </w:p>
    <w:p w14:paraId="32F63518" w14:textId="08C89F7A" w:rsidR="005C37D8" w:rsidRPr="00B16EE1" w:rsidRDefault="005C37D8" w:rsidP="005C37D8">
      <w:pPr>
        <w:tabs>
          <w:tab w:val="center" w:pos="4860"/>
        </w:tabs>
        <w:rPr>
          <w:rFonts w:asciiTheme="minorHAnsi" w:hAnsiTheme="minorHAnsi" w:cstheme="minorHAnsi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EE1">
        <w:rPr>
          <w:rFonts w:asciiTheme="minorHAnsi" w:hAnsiTheme="minorHAnsi" w:cstheme="minorHAnsi"/>
          <w:sz w:val="24"/>
          <w:szCs w:val="24"/>
        </w:rPr>
        <w:tab/>
      </w:r>
      <w:r w:rsidRPr="00B16EE1">
        <w:rPr>
          <w:rFonts w:asciiTheme="minorHAnsi" w:hAnsiTheme="minorHAnsi" w:cstheme="minorHAnsi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Tuition Application Form</w:t>
      </w:r>
    </w:p>
    <w:p w14:paraId="139ABFA0" w14:textId="3BDA7F6A" w:rsidR="00656ECA" w:rsidRPr="00C62B10" w:rsidRDefault="00656ECA" w:rsidP="005C37D8">
      <w:pPr>
        <w:tabs>
          <w:tab w:val="center" w:pos="4860"/>
        </w:tabs>
        <w:rPr>
          <w:rFonts w:asciiTheme="minorHAnsi" w:hAnsiTheme="minorHAnsi" w:cstheme="minorHAnsi"/>
          <w:i/>
          <w:sz w:val="24"/>
          <w:szCs w:val="24"/>
        </w:rPr>
      </w:pPr>
      <w:r w:rsidRPr="00B16EE1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16EE1">
        <w:rPr>
          <w:rFonts w:asciiTheme="minorHAnsi" w:hAnsiTheme="minorHAnsi" w:cstheme="minorHAnsi"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Effective: </w:t>
      </w:r>
      <w:r w:rsidRPr="00C62B10">
        <w:rPr>
          <w:rFonts w:asciiTheme="minorHAnsi" w:hAnsiTheme="minorHAnsi" w:cstheme="minorHAnsi"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1, 2021 – August 31, 2022</w:t>
      </w:r>
    </w:p>
    <w:p w14:paraId="24553158" w14:textId="77777777" w:rsidR="005C37D8" w:rsidRPr="00B16EE1" w:rsidRDefault="005C37D8" w:rsidP="00656ECA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i/>
          <w:color w:val="000000" w:themeColor="text1"/>
          <w:sz w:val="8"/>
          <w:szCs w:val="8"/>
        </w:rPr>
      </w:pPr>
    </w:p>
    <w:p w14:paraId="6271B667" w14:textId="7AA4EE41" w:rsidR="003176AD" w:rsidRPr="00B16EE1" w:rsidRDefault="003176AD" w:rsidP="000E4929">
      <w:pPr>
        <w:jc w:val="both"/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</w:pP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C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omplete</w:t>
      </w: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carefully</w:t>
      </w: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as incomplete</w:t>
      </w: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applications</w:t>
      </w: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will be returned</w:t>
      </w: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.  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Please print </w:t>
      </w:r>
      <w:r w:rsidR="009B25C3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l</w:t>
      </w:r>
      <w:r w:rsidR="009B25C3" w:rsidRPr="00B16EE1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egibly </w:t>
      </w:r>
      <w:r w:rsidR="0001592E"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or type</w:t>
      </w:r>
      <w:r w:rsidRPr="00B16EE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</w:p>
    <w:p w14:paraId="6FC99610" w14:textId="25C3BFCF" w:rsidR="003A5532" w:rsidRPr="00B16EE1" w:rsidRDefault="003A5532" w:rsidP="000E4929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</w:rPr>
      </w:pPr>
      <w:r w:rsidRPr="00B16EE1"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</w:rPr>
        <w:t>Tuition funding</w:t>
      </w:r>
      <w:r w:rsidR="008E7E97" w:rsidRPr="00B16EE1"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</w:rPr>
        <w:t xml:space="preserve"> for </w:t>
      </w:r>
      <w:r w:rsidR="008E7E97" w:rsidRPr="00B16EE1"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  <w:u w:val="single"/>
        </w:rPr>
        <w:t>courses only</w:t>
      </w:r>
      <w:r w:rsidRPr="00B16EE1">
        <w:rPr>
          <w:rFonts w:asciiTheme="minorHAnsi" w:hAnsiTheme="minorHAnsi" w:cstheme="minorHAnsi"/>
          <w:b/>
          <w:bCs/>
          <w:i/>
          <w:color w:val="000000" w:themeColor="text1"/>
          <w:sz w:val="26"/>
          <w:szCs w:val="26"/>
        </w:rPr>
        <w:t xml:space="preserve">: </w:t>
      </w:r>
      <w:r w:rsidRPr="00C62B10">
        <w:rPr>
          <w:rFonts w:asciiTheme="minorHAnsi" w:hAnsiTheme="minorHAnsi" w:cstheme="minorHAnsi"/>
          <w:b/>
          <w:bCs/>
          <w:i/>
          <w:sz w:val="26"/>
          <w:szCs w:val="26"/>
        </w:rPr>
        <w:t>$</w:t>
      </w:r>
      <w:r w:rsidR="008A262E" w:rsidRPr="00C62B10">
        <w:rPr>
          <w:rFonts w:asciiTheme="minorHAnsi" w:hAnsiTheme="minorHAnsi" w:cstheme="minorHAnsi"/>
          <w:b/>
          <w:bCs/>
          <w:i/>
          <w:sz w:val="26"/>
          <w:szCs w:val="26"/>
        </w:rPr>
        <w:t>5</w:t>
      </w:r>
      <w:r w:rsidRPr="00C62B10">
        <w:rPr>
          <w:rFonts w:asciiTheme="minorHAnsi" w:hAnsiTheme="minorHAnsi" w:cstheme="minorHAnsi"/>
          <w:b/>
          <w:bCs/>
          <w:i/>
          <w:sz w:val="26"/>
          <w:szCs w:val="26"/>
        </w:rPr>
        <w:t>00.00</w:t>
      </w:r>
    </w:p>
    <w:p w14:paraId="149B367D" w14:textId="128F07EB" w:rsidR="003A5532" w:rsidRPr="00B16EE1" w:rsidRDefault="003A5532" w:rsidP="003A5532">
      <w:pPr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  <w:r w:rsidRPr="00B16EE1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Note</w:t>
      </w:r>
      <w:r w:rsidRPr="00B16EE1">
        <w:rPr>
          <w:rFonts w:asciiTheme="minorHAnsi" w:hAnsiTheme="minorHAnsi" w:cstheme="minorHAnsi"/>
          <w:b/>
          <w:bCs/>
          <w:i/>
          <w:sz w:val="16"/>
          <w:szCs w:val="16"/>
        </w:rPr>
        <w:t>: Guideline C</w:t>
      </w:r>
      <w:r w:rsidR="004F1F1D" w:rsidRPr="00B16EE1">
        <w:rPr>
          <w:rFonts w:asciiTheme="minorHAnsi" w:hAnsiTheme="minorHAnsi" w:cstheme="minorHAnsi"/>
          <w:b/>
          <w:bCs/>
          <w:i/>
          <w:sz w:val="16"/>
          <w:szCs w:val="16"/>
        </w:rPr>
        <w:t>-</w:t>
      </w:r>
      <w:r w:rsidRPr="00B16EE1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4:  </w:t>
      </w:r>
      <w:r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>Applications for a specific course may be submitted to either PIF or PGS but not both</w:t>
      </w:r>
      <w:r w:rsidR="00FD0151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 xml:space="preserve"> within the same </w:t>
      </w:r>
      <w:r w:rsidR="008A262E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>school</w:t>
      </w:r>
      <w:r w:rsidR="00DF0651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 xml:space="preserve"> calendar</w:t>
      </w:r>
      <w:r w:rsidR="00FD0151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 xml:space="preserve"> year</w:t>
      </w:r>
      <w:r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 xml:space="preserve">. </w:t>
      </w:r>
      <w:r w:rsidRPr="00B16EE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8E7E97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 xml:space="preserve"> </w:t>
      </w:r>
      <w:r w:rsidR="00DF0651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  <w:u w:val="single"/>
        </w:rPr>
        <w:t>F</w:t>
      </w:r>
      <w:r w:rsidR="008E7E97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  <w:u w:val="single"/>
        </w:rPr>
        <w:t xml:space="preserve">or a </w:t>
      </w:r>
      <w:r w:rsidR="00DF0651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  <w:u w:val="single"/>
        </w:rPr>
        <w:t>Conference/W</w:t>
      </w:r>
      <w:r w:rsidR="008E7E97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  <w:u w:val="single"/>
        </w:rPr>
        <w:t xml:space="preserve">orkshop please use the </w:t>
      </w:r>
      <w:r w:rsidR="008A262E" w:rsidRPr="00B16EE1">
        <w:rPr>
          <w:rFonts w:asciiTheme="minorHAnsi" w:hAnsiTheme="minorHAnsi" w:cstheme="minorHAnsi"/>
          <w:b/>
          <w:i/>
          <w:color w:val="000000" w:themeColor="text1"/>
          <w:sz w:val="16"/>
          <w:szCs w:val="16"/>
          <w:u w:val="single"/>
        </w:rPr>
        <w:t>PGS In City/Province or Out of Province application</w:t>
      </w:r>
    </w:p>
    <w:p w14:paraId="2F66E99A" w14:textId="77777777" w:rsidR="003A5532" w:rsidRPr="00B16EE1" w:rsidRDefault="003A5532" w:rsidP="003A5532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1710"/>
        <w:gridCol w:w="720"/>
        <w:gridCol w:w="900"/>
        <w:gridCol w:w="1152"/>
        <w:gridCol w:w="4698"/>
      </w:tblGrid>
      <w:tr w:rsidR="003176AD" w:rsidRPr="00B16EE1" w14:paraId="65463349" w14:textId="77777777" w:rsidTr="008D4EEF">
        <w:trPr>
          <w:trHeight w:val="324"/>
        </w:trPr>
        <w:tc>
          <w:tcPr>
            <w:tcW w:w="468" w:type="dxa"/>
            <w:vAlign w:val="center"/>
          </w:tcPr>
          <w:p w14:paraId="345F8C88" w14:textId="77777777" w:rsidR="003176AD" w:rsidRPr="00B16EE1" w:rsidRDefault="003176AD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gridSpan w:val="2"/>
            <w:vAlign w:val="center"/>
          </w:tcPr>
          <w:p w14:paraId="509F0BA1" w14:textId="77777777" w:rsidR="003176AD" w:rsidRPr="00B16EE1" w:rsidRDefault="003176A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54092947"/>
            <w:placeholder>
              <w:docPart w:val="BFF2CF18B9DE40A5983E019368D419EA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4"/>
                <w:tcBorders>
                  <w:bottom w:val="single" w:sz="6" w:space="0" w:color="auto"/>
                </w:tcBorders>
                <w:vAlign w:val="bottom"/>
              </w:tcPr>
              <w:p w14:paraId="008E119C" w14:textId="576403F0" w:rsidR="003176AD" w:rsidRPr="00B16EE1" w:rsidRDefault="008A262E">
                <w:pPr>
                  <w:spacing w:before="60" w:after="8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3176AD" w:rsidRPr="00B16EE1" w14:paraId="787F6EBA" w14:textId="77777777" w:rsidTr="00C30DDD">
        <w:tc>
          <w:tcPr>
            <w:tcW w:w="468" w:type="dxa"/>
            <w:vAlign w:val="bottom"/>
          </w:tcPr>
          <w:p w14:paraId="512A5867" w14:textId="77777777" w:rsidR="003176AD" w:rsidRPr="00B16EE1" w:rsidRDefault="003176AD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gridSpan w:val="2"/>
            <w:vAlign w:val="bottom"/>
          </w:tcPr>
          <w:p w14:paraId="608E4766" w14:textId="2364C883" w:rsidR="003176AD" w:rsidRPr="00B16EE1" w:rsidRDefault="003176A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r w:rsidR="002942D8" w:rsidRPr="00B16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4814" w:rsidRPr="00B1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19400913"/>
            <w:placeholder>
              <w:docPart w:val="745A5F56970A4D5BBA0F34AF1296ECC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56080B" w14:textId="66DA5B34" w:rsidR="003176AD" w:rsidRPr="00B16EE1" w:rsidRDefault="008A262E">
                <w:pPr>
                  <w:spacing w:before="60" w:after="8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3A5532" w:rsidRPr="00B16EE1" w14:paraId="77396822" w14:textId="77777777" w:rsidTr="00C30DDD">
        <w:tc>
          <w:tcPr>
            <w:tcW w:w="468" w:type="dxa"/>
          </w:tcPr>
          <w:p w14:paraId="4BC7C284" w14:textId="77777777" w:rsidR="003A5532" w:rsidRPr="00B16EE1" w:rsidRDefault="003A5532" w:rsidP="003A5532">
            <w:pPr>
              <w:spacing w:before="6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80" w:type="dxa"/>
            <w:gridSpan w:val="4"/>
            <w:vAlign w:val="bottom"/>
          </w:tcPr>
          <w:p w14:paraId="497E1FFD" w14:textId="1719C858" w:rsidR="003A5532" w:rsidRPr="00B16EE1" w:rsidRDefault="003A5532" w:rsidP="003A55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/>
                <w:sz w:val="22"/>
                <w:szCs w:val="22"/>
              </w:rPr>
              <w:t>On Leave only: Home Address/Phone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24448961"/>
            <w:placeholder>
              <w:docPart w:val="48AE19E4752F4E24A73C0A8F84C0565B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auto"/>
                </w:tcBorders>
              </w:tcPr>
              <w:p w14:paraId="069E052E" w14:textId="633FF143" w:rsidR="003A5532" w:rsidRPr="00B16EE1" w:rsidRDefault="008A262E" w:rsidP="003A5532">
                <w:pPr>
                  <w:spacing w:before="60" w:after="8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77772F" w:rsidRPr="00B16EE1" w14:paraId="0165732B" w14:textId="77777777" w:rsidTr="004F1F1D">
        <w:trPr>
          <w:trHeight w:val="315"/>
        </w:trPr>
        <w:tc>
          <w:tcPr>
            <w:tcW w:w="468" w:type="dxa"/>
          </w:tcPr>
          <w:p w14:paraId="1D0712D1" w14:textId="67315170" w:rsidR="0077772F" w:rsidRPr="00B16EE1" w:rsidRDefault="003A5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7772F" w:rsidRPr="00B16E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32" w:type="dxa"/>
            <w:gridSpan w:val="5"/>
          </w:tcPr>
          <w:p w14:paraId="3369A5BB" w14:textId="0B621861" w:rsidR="0077772F" w:rsidRPr="00B16EE1" w:rsidRDefault="0077772F" w:rsidP="0077772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you accessed the PIF fund</w:t>
            </w:r>
            <w:r w:rsidR="003A5532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within the school year</w:t>
            </w:r>
            <w:r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698" w:type="dxa"/>
          </w:tcPr>
          <w:p w14:paraId="7707CD8C" w14:textId="76C28845" w:rsidR="0077772F" w:rsidRPr="00B16EE1" w:rsidRDefault="002A473D" w:rsidP="003A5532">
            <w:pPr>
              <w:tabs>
                <w:tab w:val="left" w:pos="705"/>
                <w:tab w:val="left" w:pos="1980"/>
                <w:tab w:val="left" w:pos="2685"/>
              </w:tabs>
              <w:spacing w:before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0896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32" w:rsidRPr="00B16EE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7772F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A5532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Y</w:t>
            </w:r>
            <w:r w:rsidR="0077772F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</w:t>
            </w:r>
            <w:r w:rsidR="003A5532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6009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32" w:rsidRPr="00B16EE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A5532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N</w:t>
            </w:r>
            <w:r w:rsidR="0077772F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3176AD" w:rsidRPr="00B16EE1" w14:paraId="5D725A7D" w14:textId="77777777" w:rsidTr="00C30DDD">
        <w:trPr>
          <w:cantSplit/>
        </w:trPr>
        <w:tc>
          <w:tcPr>
            <w:tcW w:w="468" w:type="dxa"/>
          </w:tcPr>
          <w:p w14:paraId="2BFFDD1D" w14:textId="3E52FC35" w:rsidR="003176AD" w:rsidRPr="00B16EE1" w:rsidRDefault="003A5532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dxa"/>
            <w:gridSpan w:val="3"/>
          </w:tcPr>
          <w:p w14:paraId="11D266A0" w14:textId="77777777" w:rsidR="003176AD" w:rsidRPr="00B16EE1" w:rsidRDefault="003176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This course is within your:  </w:t>
            </w:r>
          </w:p>
        </w:tc>
        <w:tc>
          <w:tcPr>
            <w:tcW w:w="6750" w:type="dxa"/>
            <w:gridSpan w:val="3"/>
          </w:tcPr>
          <w:p w14:paraId="4FB7B2DF" w14:textId="77777777" w:rsidR="003176AD" w:rsidRPr="00B16EE1" w:rsidRDefault="002A473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3704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E5" w:rsidRPr="00B16EE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teaching assignment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0401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E5" w:rsidRPr="00B16EE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extra-curricular/coaching</w:t>
            </w:r>
          </w:p>
          <w:p w14:paraId="5555F3AF" w14:textId="77777777" w:rsidR="003176AD" w:rsidRPr="00B16EE1" w:rsidRDefault="002A473D" w:rsidP="000B59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E5" w:rsidRPr="00B16EE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none of the above </w:t>
            </w:r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Desdemona" w:char="2014"/>
            </w:r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</w:t>
            </w:r>
            <w:r w:rsidR="000B59E5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ationale</w:t>
            </w:r>
            <w:r w:rsidR="003176AD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</w:t>
            </w:r>
            <w:r w:rsidR="000B59E5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equired</w:t>
            </w:r>
            <w:r w:rsidR="0077772F" w:rsidRPr="00B1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 separate paper</w:t>
            </w:r>
          </w:p>
        </w:tc>
      </w:tr>
      <w:tr w:rsidR="003176AD" w:rsidRPr="00B16EE1" w14:paraId="00B61FE1" w14:textId="77777777" w:rsidTr="00C30DDD">
        <w:tc>
          <w:tcPr>
            <w:tcW w:w="468" w:type="dxa"/>
          </w:tcPr>
          <w:p w14:paraId="0706460E" w14:textId="3E758B15" w:rsidR="003176AD" w:rsidRPr="00B16EE1" w:rsidRDefault="003A55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176AD" w:rsidRPr="00B16E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630" w:type="dxa"/>
            <w:gridSpan w:val="6"/>
          </w:tcPr>
          <w:p w14:paraId="16BA35FE" w14:textId="77777777" w:rsidR="003176AD" w:rsidRPr="00B16EE1" w:rsidRDefault="003176AD" w:rsidP="003A3B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PLEASE</w:t>
            </w:r>
            <w:r w:rsidRPr="00B16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read the following </w:t>
            </w:r>
            <w:r w:rsidR="00BC3FEA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before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25F" w:rsidRPr="00B16EE1">
              <w:rPr>
                <w:rFonts w:asciiTheme="minorHAnsi" w:hAnsiTheme="minorHAnsi" w:cstheme="minorHAnsi"/>
                <w:sz w:val="22"/>
                <w:szCs w:val="22"/>
              </w:rPr>
              <w:t>phoning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 for information:</w:t>
            </w:r>
            <w:r w:rsidR="0077772F"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76AD" w:rsidRPr="00B16EE1" w14:paraId="748B4BA8" w14:textId="77777777" w:rsidTr="00C30DDD">
        <w:tc>
          <w:tcPr>
            <w:tcW w:w="468" w:type="dxa"/>
          </w:tcPr>
          <w:p w14:paraId="0111C40D" w14:textId="77777777" w:rsidR="003176AD" w:rsidRPr="00B16EE1" w:rsidRDefault="003176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9AC838" w14:textId="77777777" w:rsidR="003176AD" w:rsidRPr="00B16EE1" w:rsidRDefault="003176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9180" w:type="dxa"/>
            <w:gridSpan w:val="5"/>
          </w:tcPr>
          <w:p w14:paraId="49FFC73D" w14:textId="77777777" w:rsidR="003176AD" w:rsidRPr="00B16EE1" w:rsidRDefault="003176AD" w:rsidP="003A3B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The guidelines for the Professional Growth Subsidy Fund should be posted in your staff room</w:t>
            </w:r>
            <w:r w:rsidR="00E123BD" w:rsidRPr="00B16E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772F" w:rsidRPr="00B16EE1">
              <w:rPr>
                <w:rFonts w:asciiTheme="minorHAnsi" w:hAnsiTheme="minorHAnsi" w:cstheme="minorHAnsi"/>
                <w:sz w:val="22"/>
                <w:szCs w:val="22"/>
              </w:rPr>
              <w:t>are available from your CS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Pr="00B16E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 are on the website</w:t>
            </w:r>
            <w:r w:rsidR="0077772F" w:rsidRPr="00B16E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(www.ataloc55.ab.ca) click the PGS tab.</w:t>
            </w:r>
            <w:r w:rsidR="004E1932" w:rsidRPr="00B16E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These guidelines answer most questions relating to eligibility, subsidy, terms of reimbursement, etc.</w:t>
            </w:r>
          </w:p>
        </w:tc>
      </w:tr>
      <w:tr w:rsidR="002942D8" w:rsidRPr="00B16EE1" w14:paraId="73E71072" w14:textId="77777777" w:rsidTr="00C30DDD">
        <w:tc>
          <w:tcPr>
            <w:tcW w:w="468" w:type="dxa"/>
          </w:tcPr>
          <w:p w14:paraId="376EFC9C" w14:textId="77777777" w:rsidR="002942D8" w:rsidRPr="00B16EE1" w:rsidRDefault="0029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7DDC3F7" w14:textId="79EF8A23" w:rsidR="002942D8" w:rsidRPr="00B16EE1" w:rsidRDefault="00671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942D8" w:rsidRPr="00B16E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5"/>
          </w:tcPr>
          <w:p w14:paraId="51B3A5A8" w14:textId="77777777" w:rsidR="002942D8" w:rsidRPr="00B16EE1" w:rsidRDefault="0029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You are eligible to access the PGS fund once per school year for a conference, workshop or tuition.</w:t>
            </w:r>
          </w:p>
        </w:tc>
      </w:tr>
      <w:tr w:rsidR="002942D8" w:rsidRPr="00B16EE1" w14:paraId="5BA040A5" w14:textId="77777777" w:rsidTr="00C30DDD">
        <w:tc>
          <w:tcPr>
            <w:tcW w:w="468" w:type="dxa"/>
          </w:tcPr>
          <w:p w14:paraId="026ECD45" w14:textId="77777777" w:rsidR="002942D8" w:rsidRPr="00B16EE1" w:rsidRDefault="0029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FC57A40" w14:textId="30CEF692" w:rsidR="002942D8" w:rsidRPr="00B16EE1" w:rsidRDefault="00671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942D8" w:rsidRPr="00B16E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5"/>
          </w:tcPr>
          <w:p w14:paraId="05EFCD36" w14:textId="77777777" w:rsidR="002942D8" w:rsidRPr="00B16EE1" w:rsidRDefault="002942D8" w:rsidP="00223A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must be </w:t>
            </w:r>
            <w:r w:rsidR="00223A2D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received by</w:t>
            </w:r>
            <w:r w:rsidR="0070325F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PGS Administrative Assist</w:t>
            </w: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ant</w:t>
            </w:r>
            <w:r w:rsidR="009704FF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no later than the 20th of the month preceding the commencement date of the course. (</w:t>
            </w:r>
            <w:r w:rsidRPr="00B16E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e.g. If you are planning to attend a course starting in October, your application must be received by the 20th of September.</w:t>
            </w: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)  Applications not received prior to the 20</w:t>
            </w:r>
            <w:r w:rsidRPr="00B16EE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the month preceding your course will not be considered for funding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942D8" w:rsidRPr="00B16EE1" w14:paraId="07AADB52" w14:textId="77777777" w:rsidTr="00C30DDD">
        <w:tc>
          <w:tcPr>
            <w:tcW w:w="468" w:type="dxa"/>
          </w:tcPr>
          <w:p w14:paraId="2DDCE457" w14:textId="77777777" w:rsidR="002942D8" w:rsidRPr="00B16EE1" w:rsidRDefault="0029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E30B4C0" w14:textId="42BF6CDD" w:rsidR="002942D8" w:rsidRPr="00B16EE1" w:rsidRDefault="00671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942D8" w:rsidRPr="00B16E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5"/>
          </w:tcPr>
          <w:p w14:paraId="7D92E6BD" w14:textId="77777777" w:rsidR="002942D8" w:rsidRPr="00B16EE1" w:rsidRDefault="002942D8" w:rsidP="0002451E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You will receive a written reply either granting or rejecting your request </w:t>
            </w:r>
          </w:p>
        </w:tc>
      </w:tr>
      <w:tr w:rsidR="002942D8" w:rsidRPr="00B16EE1" w14:paraId="7E3CDD04" w14:textId="77777777" w:rsidTr="00C30DDD">
        <w:tc>
          <w:tcPr>
            <w:tcW w:w="468" w:type="dxa"/>
          </w:tcPr>
          <w:p w14:paraId="40AC999A" w14:textId="77777777" w:rsidR="002942D8" w:rsidRPr="00B16EE1" w:rsidRDefault="0029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88D875B" w14:textId="1D153BDE" w:rsidR="002942D8" w:rsidRPr="00B16EE1" w:rsidRDefault="00671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942D8" w:rsidRPr="00B16E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5"/>
          </w:tcPr>
          <w:p w14:paraId="288E82CE" w14:textId="12EB1200" w:rsidR="002942D8" w:rsidRPr="00B16EE1" w:rsidRDefault="002942D8" w:rsidP="0029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Funds will not be paid until the completion of the course</w:t>
            </w:r>
            <w:r w:rsidR="00B16E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 and until a tuition fee receipt and a course completion form </w:t>
            </w:r>
            <w:r w:rsidR="00B16EE1">
              <w:rPr>
                <w:rFonts w:asciiTheme="minorHAnsi" w:hAnsiTheme="minorHAnsi" w:cstheme="minorHAnsi"/>
                <w:sz w:val="22"/>
                <w:szCs w:val="22"/>
              </w:rPr>
              <w:t xml:space="preserve">T2/T3 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are submitted to the Professional Growth Subsidy Administrative Assistant.  These forms must be submitted within </w:t>
            </w:r>
            <w:r w:rsidR="00671B5C" w:rsidRPr="00B16EE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two (2) months</w:t>
            </w: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 of course comp</w:t>
            </w:r>
            <w:r w:rsidR="0002451E"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letion </w:t>
            </w:r>
            <w:r w:rsidR="0002451E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or no funds will be reimbursed.  If there are extenuating circumstances</w:t>
            </w:r>
            <w:r w:rsidR="00B16EE1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02451E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contact the PGS Administrative Assistant</w:t>
            </w:r>
            <w:r w:rsidR="00B16EE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2451E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56E4561" w14:textId="77777777" w:rsidR="003176AD" w:rsidRPr="00B16EE1" w:rsidRDefault="003176AD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34"/>
        <w:gridCol w:w="2346"/>
        <w:gridCol w:w="2430"/>
        <w:gridCol w:w="1553"/>
        <w:gridCol w:w="1530"/>
        <w:gridCol w:w="1687"/>
      </w:tblGrid>
      <w:tr w:rsidR="003176AD" w:rsidRPr="00B16EE1" w14:paraId="12B6DD4D" w14:textId="77777777" w:rsidTr="00D16FA5">
        <w:tc>
          <w:tcPr>
            <w:tcW w:w="534" w:type="dxa"/>
          </w:tcPr>
          <w:p w14:paraId="52687653" w14:textId="35C06BCC" w:rsidR="003176AD" w:rsidRPr="00B16EE1" w:rsidRDefault="00C30D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176AD" w:rsidRPr="00B16E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46" w:type="dxa"/>
            <w:gridSpan w:val="5"/>
          </w:tcPr>
          <w:p w14:paraId="0C903110" w14:textId="77777777" w:rsidR="003176AD" w:rsidRPr="00B16EE1" w:rsidRDefault="003176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Please complete the following information:</w:t>
            </w:r>
          </w:p>
        </w:tc>
      </w:tr>
      <w:tr w:rsidR="003176AD" w:rsidRPr="00B16EE1" w14:paraId="23A8D8B5" w14:textId="77777777" w:rsidTr="00D16FA5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A85C19" w14:textId="399FBE5C" w:rsidR="003176AD" w:rsidRPr="00B16EE1" w:rsidRDefault="003176A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AB0DC2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ourse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52E1F2B6" w14:textId="67720E59" w:rsidR="003176AD" w:rsidRPr="00B16EE1" w:rsidRDefault="003176A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AB0DC2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nstitution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412922D5" w14:textId="7BD34AAC" w:rsidR="003176AD" w:rsidRPr="00B16EE1" w:rsidRDefault="00AB0D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Start Date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622A22BD" w14:textId="118C1F52" w:rsidR="003176AD" w:rsidRPr="00B16EE1" w:rsidRDefault="00AB0D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End Date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8392F1" w14:textId="47018EA4" w:rsidR="003176AD" w:rsidRPr="00B16EE1" w:rsidRDefault="003176A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AB0DC2" w:rsidRPr="00B16EE1">
              <w:rPr>
                <w:rFonts w:asciiTheme="minorHAnsi" w:hAnsiTheme="minorHAnsi" w:cstheme="minorHAnsi"/>
                <w:bCs/>
                <w:sz w:val="22"/>
                <w:szCs w:val="22"/>
              </w:rPr>
              <w:t>uition Amount</w:t>
            </w:r>
          </w:p>
        </w:tc>
      </w:tr>
      <w:tr w:rsidR="006D55AF" w:rsidRPr="00B16EE1" w14:paraId="5065D737" w14:textId="77777777" w:rsidTr="008D4EEF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60746376"/>
            <w:placeholder>
              <w:docPart w:val="D7A5C76B01A949C6B9B309ACEF2A010B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  <w:vAlign w:val="bottom"/>
              </w:tcPr>
              <w:p w14:paraId="1F8E513A" w14:textId="2A7EBB3B" w:rsidR="006D55AF" w:rsidRPr="00B16EE1" w:rsidRDefault="006D55AF" w:rsidP="006D55AF">
                <w:pPr>
                  <w:rPr>
                    <w:rFonts w:asciiTheme="minorHAnsi" w:hAnsiTheme="minorHAnsi" w:cstheme="minorHAnsi"/>
                    <w:bCs/>
                    <w:color w:val="D9D9D9" w:themeColor="background1" w:themeShade="D9"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8558503"/>
            <w:placeholder>
              <w:docPart w:val="B9044C2F9B464A3692C6E4EC54C73782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</w:tcBorders>
                <w:vAlign w:val="bottom"/>
              </w:tcPr>
              <w:p w14:paraId="31CEDDC3" w14:textId="372C2F75" w:rsidR="006D55AF" w:rsidRPr="00B16EE1" w:rsidRDefault="006D55AF" w:rsidP="006D55AF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Date"/>
            <w:tag w:val="Date"/>
            <w:id w:val="480275424"/>
            <w:placeholder>
              <w:docPart w:val="0CC1328A2C0F4264ADB2A9F23CF030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3" w:type="dxa"/>
                <w:tcBorders>
                  <w:top w:val="single" w:sz="6" w:space="0" w:color="auto"/>
                </w:tcBorders>
                <w:vAlign w:val="center"/>
              </w:tcPr>
              <w:p w14:paraId="681E4473" w14:textId="7FFE64B5" w:rsidR="006D55AF" w:rsidRPr="00B16EE1" w:rsidRDefault="006D55AF" w:rsidP="006D55AF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Date"/>
            <w:tag w:val="Date"/>
            <w:id w:val="-994652145"/>
            <w:placeholder>
              <w:docPart w:val="8A4E8E5DB9F1461C82913A550B7E3CB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6" w:space="0" w:color="auto"/>
                </w:tcBorders>
                <w:vAlign w:val="center"/>
              </w:tcPr>
              <w:p w14:paraId="6C34DBF9" w14:textId="1B9CB39B" w:rsidR="006D55AF" w:rsidRPr="00B16EE1" w:rsidRDefault="006D55AF" w:rsidP="006D55AF">
                <w:pPr>
                  <w:rPr>
                    <w:rFonts w:asciiTheme="minorHAnsi" w:hAnsiTheme="minorHAnsi" w:cstheme="minorHAnsi"/>
                    <w:bCs/>
                    <w:color w:val="D9D9D9" w:themeColor="background1" w:themeShade="D9"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21305975"/>
            <w:placeholder>
              <w:docPart w:val="4B079BD472614E989ECDD719A1B11DCB"/>
            </w:placeholder>
            <w:showingPlcHdr/>
            <w:text/>
          </w:sdtPr>
          <w:sdtEndPr/>
          <w:sdtContent>
            <w:tc>
              <w:tcPr>
                <w:tcW w:w="1687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42E7C463" w14:textId="0455C97C" w:rsidR="006D55AF" w:rsidRPr="00B16EE1" w:rsidRDefault="006D55AF" w:rsidP="006D55AF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B16E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</w:tr>
    </w:tbl>
    <w:p w14:paraId="4D8001FC" w14:textId="77777777" w:rsidR="003176AD" w:rsidRPr="00B16EE1" w:rsidRDefault="003176AD">
      <w:pPr>
        <w:jc w:val="center"/>
        <w:rPr>
          <w:rFonts w:asciiTheme="minorHAnsi" w:hAnsiTheme="minorHAnsi" w:cstheme="minorHAnsi"/>
          <w:bCs/>
          <w:i/>
        </w:rPr>
      </w:pPr>
      <w:r w:rsidRPr="00B16EE1">
        <w:rPr>
          <w:rFonts w:asciiTheme="minorHAnsi" w:hAnsiTheme="minorHAnsi" w:cstheme="minorHAnsi"/>
          <w:bCs/>
          <w:i/>
        </w:rPr>
        <w:t xml:space="preserve">(COURSE MUST BE COMPLETED DURING </w:t>
      </w:r>
      <w:r w:rsidR="0077772F" w:rsidRPr="00B16EE1">
        <w:rPr>
          <w:rFonts w:asciiTheme="minorHAnsi" w:hAnsiTheme="minorHAnsi" w:cstheme="minorHAnsi"/>
          <w:bCs/>
          <w:i/>
          <w:color w:val="000000" w:themeColor="text1"/>
        </w:rPr>
        <w:t xml:space="preserve">THE CURRENT </w:t>
      </w:r>
      <w:r w:rsidRPr="00B16EE1">
        <w:rPr>
          <w:rFonts w:asciiTheme="minorHAnsi" w:hAnsiTheme="minorHAnsi" w:cstheme="minorHAnsi"/>
          <w:bCs/>
          <w:i/>
          <w:color w:val="000000" w:themeColor="text1"/>
        </w:rPr>
        <w:t xml:space="preserve">SCHOOL </w:t>
      </w:r>
      <w:r w:rsidRPr="00B16EE1">
        <w:rPr>
          <w:rFonts w:asciiTheme="minorHAnsi" w:hAnsiTheme="minorHAnsi" w:cstheme="minorHAnsi"/>
          <w:bCs/>
          <w:i/>
        </w:rPr>
        <w:t>YEAR (September 1 – August 31)</w:t>
      </w:r>
    </w:p>
    <w:p w14:paraId="42D8FCA2" w14:textId="77777777" w:rsidR="006D4828" w:rsidRPr="00B16EE1" w:rsidRDefault="006D4828">
      <w:pPr>
        <w:jc w:val="center"/>
        <w:rPr>
          <w:rFonts w:asciiTheme="minorHAnsi" w:hAnsiTheme="minorHAnsi" w:cstheme="minorHAnsi"/>
          <w:bCs/>
          <w:i/>
          <w:sz w:val="8"/>
          <w:szCs w:val="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564"/>
      </w:tblGrid>
      <w:tr w:rsidR="003176AD" w:rsidRPr="00B16EE1" w14:paraId="0CEFCB98" w14:textId="77777777" w:rsidTr="000E4929">
        <w:tc>
          <w:tcPr>
            <w:tcW w:w="534" w:type="dxa"/>
          </w:tcPr>
          <w:p w14:paraId="1960B5C2" w14:textId="77777777" w:rsidR="003176AD" w:rsidRPr="00B16EE1" w:rsidRDefault="0012150D">
            <w:pPr>
              <w:jc w:val="both"/>
              <w:rPr>
                <w:rFonts w:asciiTheme="minorHAnsi" w:hAnsiTheme="minorHAnsi" w:cstheme="minorHAnsi"/>
                <w:sz w:val="21"/>
              </w:rPr>
            </w:pPr>
            <w:r w:rsidRPr="00B16EE1">
              <w:rPr>
                <w:rFonts w:asciiTheme="minorHAnsi" w:hAnsiTheme="minorHAnsi" w:cstheme="minorHAnsi"/>
                <w:sz w:val="21"/>
              </w:rPr>
              <w:t>9</w:t>
            </w:r>
            <w:r w:rsidR="00F87335" w:rsidRPr="00B16EE1">
              <w:rPr>
                <w:rFonts w:asciiTheme="minorHAnsi" w:hAnsiTheme="minorHAnsi" w:cstheme="minorHAnsi"/>
                <w:sz w:val="21"/>
              </w:rPr>
              <w:t>.</w:t>
            </w:r>
          </w:p>
          <w:p w14:paraId="2E29A453" w14:textId="77777777" w:rsidR="003176AD" w:rsidRPr="00B16EE1" w:rsidRDefault="003176AD">
            <w:pPr>
              <w:jc w:val="both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9564" w:type="dxa"/>
          </w:tcPr>
          <w:p w14:paraId="0E91DD9F" w14:textId="335FF3C1" w:rsidR="003176AD" w:rsidRPr="00B16EE1" w:rsidRDefault="003176AD">
            <w:pPr>
              <w:rPr>
                <w:rFonts w:asciiTheme="minorHAnsi" w:hAnsiTheme="minorHAnsi" w:cstheme="minorHAnsi"/>
              </w:rPr>
            </w:pPr>
            <w:r w:rsidRPr="00B16EE1">
              <w:rPr>
                <w:rFonts w:asciiTheme="minorHAnsi" w:hAnsiTheme="minorHAnsi" w:cstheme="minorHAnsi"/>
              </w:rPr>
              <w:t xml:space="preserve">If you are applying for </w:t>
            </w:r>
            <w:r w:rsidRPr="00B16EE1">
              <w:rPr>
                <w:rFonts w:asciiTheme="minorHAnsi" w:hAnsiTheme="minorHAnsi" w:cstheme="minorHAnsi"/>
                <w:color w:val="000000" w:themeColor="text1"/>
              </w:rPr>
              <w:t xml:space="preserve">funds </w:t>
            </w:r>
            <w:r w:rsidR="00371F6A" w:rsidRPr="00B16EE1">
              <w:rPr>
                <w:rFonts w:asciiTheme="minorHAnsi" w:hAnsiTheme="minorHAnsi" w:cstheme="minorHAnsi"/>
                <w:color w:val="000000" w:themeColor="text1"/>
              </w:rPr>
              <w:t xml:space="preserve">for courses </w:t>
            </w:r>
            <w:r w:rsidRPr="00B16EE1">
              <w:rPr>
                <w:rFonts w:asciiTheme="minorHAnsi" w:hAnsiTheme="minorHAnsi" w:cstheme="minorHAnsi"/>
              </w:rPr>
              <w:t xml:space="preserve">other than accredited university courses, </w:t>
            </w:r>
            <w:r w:rsidRPr="00B16EE1">
              <w:rPr>
                <w:rFonts w:asciiTheme="minorHAnsi" w:hAnsiTheme="minorHAnsi" w:cstheme="minorHAnsi"/>
                <w:bCs/>
              </w:rPr>
              <w:t xml:space="preserve">attach a </w:t>
            </w:r>
            <w:r w:rsidRPr="00B16EE1">
              <w:rPr>
                <w:rFonts w:asciiTheme="minorHAnsi" w:hAnsiTheme="minorHAnsi" w:cstheme="minorHAnsi"/>
                <w:bCs/>
                <w:color w:val="000000" w:themeColor="text1"/>
              </w:rPr>
              <w:t>rationale</w:t>
            </w:r>
            <w:r w:rsidR="00371F6A" w:rsidRPr="00B16E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on a separate page</w:t>
            </w:r>
            <w:r w:rsidRPr="00B16E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6EE1">
              <w:rPr>
                <w:rFonts w:asciiTheme="minorHAnsi" w:hAnsiTheme="minorHAnsi" w:cstheme="minorHAnsi"/>
              </w:rPr>
              <w:t>outlining the potential professional development value of the course</w:t>
            </w:r>
            <w:r w:rsidRPr="000D557B">
              <w:rPr>
                <w:rFonts w:asciiTheme="minorHAnsi" w:hAnsiTheme="minorHAnsi" w:cstheme="minorHAnsi"/>
                <w:b/>
                <w:bCs/>
              </w:rPr>
              <w:t>.</w:t>
            </w:r>
            <w:r w:rsidR="005A440E" w:rsidRPr="005A440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</w:t>
            </w:r>
            <w:r w:rsidR="000D557B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="005A440E" w:rsidRPr="005A440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Please note:  </w:t>
            </w:r>
            <w:r w:rsidR="005A440E">
              <w:rPr>
                <w:rFonts w:asciiTheme="minorHAnsi" w:hAnsiTheme="minorHAnsi" w:cstheme="minorHAnsi"/>
                <w:b/>
                <w:bCs/>
                <w:color w:val="FF0000"/>
              </w:rPr>
              <w:t>Technology purchases</w:t>
            </w:r>
            <w:r w:rsidR="005A440E" w:rsidRPr="005A440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will not be covered under PGS.</w:t>
            </w:r>
            <w:r w:rsidR="000D557B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</w:tc>
      </w:tr>
    </w:tbl>
    <w:p w14:paraId="233343F0" w14:textId="77777777" w:rsidR="00DF0651" w:rsidRPr="00B16EE1" w:rsidRDefault="00DF0651">
      <w:pPr>
        <w:jc w:val="both"/>
        <w:rPr>
          <w:rFonts w:asciiTheme="minorHAnsi" w:hAnsiTheme="minorHAnsi" w:cstheme="minorHAnsi"/>
          <w:sz w:val="12"/>
        </w:rPr>
      </w:pPr>
    </w:p>
    <w:tbl>
      <w:tblPr>
        <w:tblStyle w:val="TableGrid"/>
        <w:tblW w:w="999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704"/>
        <w:gridCol w:w="4544"/>
        <w:gridCol w:w="3209"/>
      </w:tblGrid>
      <w:tr w:rsidR="00DF0651" w:rsidRPr="00B16EE1" w14:paraId="768E09B8" w14:textId="77777777" w:rsidTr="00DF0651">
        <w:trPr>
          <w:trHeight w:val="423"/>
          <w:jc w:val="right"/>
        </w:trPr>
        <w:tc>
          <w:tcPr>
            <w:tcW w:w="533" w:type="dxa"/>
            <w:tcBorders>
              <w:top w:val="nil"/>
              <w:right w:val="nil"/>
            </w:tcBorders>
            <w:vAlign w:val="bottom"/>
          </w:tcPr>
          <w:p w14:paraId="48B8BBCF" w14:textId="090448D9" w:rsidR="00DF0651" w:rsidRPr="00B16EE1" w:rsidRDefault="00DF06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704" w:type="dxa"/>
            <w:tcBorders>
              <w:left w:val="nil"/>
            </w:tcBorders>
            <w:vAlign w:val="bottom"/>
          </w:tcPr>
          <w:p w14:paraId="7209BF33" w14:textId="48BDE151" w:rsidR="00DF0651" w:rsidRPr="00B16EE1" w:rsidRDefault="00DF06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544" w:type="dxa"/>
            <w:vAlign w:val="bottom"/>
          </w:tcPr>
          <w:p w14:paraId="7AF900E8" w14:textId="77777777" w:rsidR="00DF0651" w:rsidRPr="00B16EE1" w:rsidRDefault="00DF06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vAlign w:val="bottom"/>
          </w:tcPr>
          <w:p w14:paraId="3DA4CE60" w14:textId="5816E6DD" w:rsidR="00DF0651" w:rsidRPr="00B16EE1" w:rsidRDefault="00DF06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6EE1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</w:p>
        </w:tc>
      </w:tr>
    </w:tbl>
    <w:p w14:paraId="66624DD9" w14:textId="59EAE3D5" w:rsidR="003176AD" w:rsidRPr="00B16EE1" w:rsidRDefault="003176AD">
      <w:pPr>
        <w:jc w:val="both"/>
        <w:rPr>
          <w:rFonts w:asciiTheme="minorHAnsi" w:hAnsiTheme="minorHAnsi" w:cstheme="minorHAnsi"/>
          <w:sz w:val="12"/>
        </w:rPr>
      </w:pPr>
      <w:r w:rsidRPr="00B16EE1">
        <w:rPr>
          <w:rFonts w:asciiTheme="minorHAnsi" w:hAnsiTheme="minorHAnsi" w:cstheme="minorHAnsi"/>
          <w:sz w:val="12"/>
        </w:rPr>
        <w:tab/>
      </w:r>
      <w:r w:rsidRPr="00B16EE1">
        <w:rPr>
          <w:rFonts w:asciiTheme="minorHAnsi" w:hAnsiTheme="minorHAnsi" w:cstheme="minorHAnsi"/>
          <w:sz w:val="12"/>
        </w:rPr>
        <w:tab/>
      </w:r>
    </w:p>
    <w:p w14:paraId="22492FE1" w14:textId="65594864" w:rsidR="006D55AF" w:rsidRPr="00B16EE1" w:rsidRDefault="006D55AF" w:rsidP="00F57760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6EE1">
        <w:rPr>
          <w:rFonts w:asciiTheme="minorHAnsi" w:hAnsiTheme="minorHAnsi" w:cstheme="minorHAnsi"/>
          <w:bCs/>
          <w:sz w:val="24"/>
          <w:szCs w:val="24"/>
        </w:rPr>
        <w:t>Return to PGS Admin</w:t>
      </w:r>
      <w:r w:rsidR="00AB4C78" w:rsidRPr="00B16EE1">
        <w:rPr>
          <w:rFonts w:asciiTheme="minorHAnsi" w:hAnsiTheme="minorHAnsi" w:cstheme="minorHAnsi"/>
          <w:bCs/>
          <w:sz w:val="24"/>
          <w:szCs w:val="24"/>
        </w:rPr>
        <w:t>. Asst.</w:t>
      </w:r>
      <w:r w:rsidRPr="00B16EE1">
        <w:rPr>
          <w:rFonts w:asciiTheme="minorHAnsi" w:hAnsiTheme="minorHAnsi" w:cstheme="minorHAnsi"/>
          <w:bCs/>
          <w:sz w:val="24"/>
          <w:szCs w:val="24"/>
        </w:rPr>
        <w:t xml:space="preserve"> via email: </w:t>
      </w:r>
      <w:hyperlink r:id="rId8" w:history="1">
        <w:r w:rsidRPr="00B16EE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pgs@ataloc55.ab.ca</w:t>
        </w:r>
      </w:hyperlink>
    </w:p>
    <w:p w14:paraId="44D3A5A5" w14:textId="1CA9102B" w:rsidR="006D55AF" w:rsidRPr="00B16EE1" w:rsidRDefault="00F50B08" w:rsidP="00F57760">
      <w:pPr>
        <w:ind w:left="720"/>
        <w:jc w:val="center"/>
        <w:rPr>
          <w:rFonts w:asciiTheme="minorHAnsi" w:eastAsiaTheme="minorHAnsi" w:hAnsiTheme="minorHAnsi" w:cstheme="minorHAnsi"/>
          <w:i/>
          <w:iCs/>
          <w:sz w:val="21"/>
          <w:szCs w:val="21"/>
        </w:rPr>
      </w:pPr>
      <w:r w:rsidRPr="00B16EE1">
        <w:rPr>
          <w:rFonts w:asciiTheme="minorHAnsi" w:hAnsiTheme="minorHAnsi" w:cstheme="minorHAnsi"/>
          <w:sz w:val="21"/>
          <w:szCs w:val="21"/>
        </w:rPr>
        <w:t>M</w:t>
      </w:r>
      <w:r w:rsidR="00AB4C78" w:rsidRPr="00B16EE1">
        <w:rPr>
          <w:rFonts w:asciiTheme="minorHAnsi" w:hAnsiTheme="minorHAnsi" w:cstheme="minorHAnsi"/>
          <w:sz w:val="21"/>
          <w:szCs w:val="21"/>
        </w:rPr>
        <w:t>ail</w:t>
      </w:r>
      <w:r w:rsidR="006D55AF" w:rsidRPr="00B16EE1">
        <w:rPr>
          <w:rFonts w:asciiTheme="minorHAnsi" w:hAnsiTheme="minorHAnsi" w:cstheme="minorHAnsi"/>
          <w:sz w:val="21"/>
          <w:szCs w:val="21"/>
        </w:rPr>
        <w:t>:</w:t>
      </w:r>
      <w:r w:rsidR="00AB4C78" w:rsidRPr="00B16EE1">
        <w:rPr>
          <w:rFonts w:asciiTheme="minorHAnsi" w:hAnsiTheme="minorHAnsi" w:cstheme="minorHAnsi"/>
          <w:sz w:val="21"/>
          <w:szCs w:val="21"/>
        </w:rPr>
        <w:t xml:space="preserve">  </w:t>
      </w:r>
      <w:r w:rsidR="006D55AF" w:rsidRPr="00B16EE1">
        <w:rPr>
          <w:rFonts w:asciiTheme="minorHAnsi" w:eastAsiaTheme="minorHAnsi" w:hAnsiTheme="minorHAnsi" w:cstheme="minorHAnsi"/>
          <w:i/>
          <w:iCs/>
          <w:sz w:val="21"/>
          <w:szCs w:val="21"/>
        </w:rPr>
        <w:t>#340</w:t>
      </w:r>
      <w:r w:rsidR="00F57760" w:rsidRPr="00B16EE1">
        <w:rPr>
          <w:rFonts w:asciiTheme="minorHAnsi" w:eastAsiaTheme="minorHAnsi" w:hAnsiTheme="minorHAnsi" w:cstheme="minorHAnsi"/>
          <w:i/>
          <w:iCs/>
          <w:sz w:val="21"/>
          <w:szCs w:val="21"/>
        </w:rPr>
        <w:t xml:space="preserve"> -</w:t>
      </w:r>
      <w:r w:rsidR="006D55AF" w:rsidRPr="00B16EE1">
        <w:rPr>
          <w:rFonts w:asciiTheme="minorHAnsi" w:eastAsiaTheme="minorHAnsi" w:hAnsiTheme="minorHAnsi" w:cstheme="minorHAnsi"/>
          <w:i/>
          <w:iCs/>
          <w:sz w:val="21"/>
          <w:szCs w:val="21"/>
        </w:rPr>
        <w:t xml:space="preserve"> 6815 8</w:t>
      </w:r>
      <w:r w:rsidR="006D55AF" w:rsidRPr="00B16EE1">
        <w:rPr>
          <w:rFonts w:asciiTheme="minorHAnsi" w:eastAsiaTheme="minorHAnsi" w:hAnsiTheme="minorHAnsi" w:cstheme="minorHAnsi"/>
          <w:i/>
          <w:iCs/>
          <w:sz w:val="21"/>
          <w:szCs w:val="21"/>
          <w:vertAlign w:val="superscript"/>
        </w:rPr>
        <w:t>th</w:t>
      </w:r>
      <w:r w:rsidR="006D55AF" w:rsidRPr="00B16EE1">
        <w:rPr>
          <w:rFonts w:asciiTheme="minorHAnsi" w:eastAsiaTheme="minorHAnsi" w:hAnsiTheme="minorHAnsi" w:cstheme="minorHAnsi"/>
          <w:i/>
          <w:iCs/>
          <w:sz w:val="21"/>
          <w:szCs w:val="21"/>
        </w:rPr>
        <w:t xml:space="preserve"> Street N.E., Calgary AB T2E 7H7</w:t>
      </w:r>
    </w:p>
    <w:p w14:paraId="56726C92" w14:textId="2DA0F07C" w:rsidR="00F50B08" w:rsidRPr="00B16EE1" w:rsidRDefault="00F50B08" w:rsidP="00F57760">
      <w:pPr>
        <w:jc w:val="center"/>
        <w:rPr>
          <w:rFonts w:asciiTheme="minorHAnsi" w:eastAsiaTheme="minorHAnsi" w:hAnsiTheme="minorHAnsi" w:cstheme="minorHAnsi"/>
          <w:i/>
          <w:iCs/>
          <w:sz w:val="21"/>
          <w:szCs w:val="21"/>
        </w:rPr>
      </w:pPr>
      <w:r w:rsidRPr="00B16EE1">
        <w:rPr>
          <w:rFonts w:asciiTheme="minorHAnsi" w:eastAsiaTheme="minorHAnsi" w:hAnsiTheme="minorHAnsi" w:cstheme="minorHAnsi"/>
          <w:i/>
          <w:iCs/>
          <w:sz w:val="21"/>
          <w:szCs w:val="21"/>
        </w:rPr>
        <w:t>Pony: PGS – Local #55</w:t>
      </w:r>
    </w:p>
    <w:p w14:paraId="12368B7C" w14:textId="77777777" w:rsidR="00664E1F" w:rsidRPr="00B16EE1" w:rsidRDefault="00664E1F" w:rsidP="00F57760">
      <w:pPr>
        <w:jc w:val="center"/>
        <w:rPr>
          <w:rFonts w:asciiTheme="minorHAnsi" w:eastAsiaTheme="minorHAnsi" w:hAnsiTheme="minorHAnsi" w:cstheme="minorHAnsi"/>
          <w:i/>
          <w:iCs/>
          <w:sz w:val="12"/>
          <w:szCs w:val="12"/>
        </w:rPr>
      </w:pPr>
    </w:p>
    <w:p w14:paraId="57451EE0" w14:textId="5B6ACF61" w:rsidR="003176AD" w:rsidRPr="00C62B10" w:rsidRDefault="00664E1F" w:rsidP="00F57760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2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 questions regarding funding call: 403 265-2678 (to speak with the PGS Admin. Asst.)</w:t>
      </w:r>
    </w:p>
    <w:p w14:paraId="2BA2B300" w14:textId="77777777" w:rsidR="00664E1F" w:rsidRPr="00B16EE1" w:rsidRDefault="00664E1F" w:rsidP="00F57760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1BE5CAE" w14:textId="53103186" w:rsidR="0095141D" w:rsidRDefault="003176AD" w:rsidP="00F57760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B16EE1">
        <w:rPr>
          <w:rFonts w:asciiTheme="minorHAnsi" w:hAnsiTheme="minorHAnsi" w:cstheme="minorHAnsi"/>
          <w:bCs/>
          <w:noProof/>
          <w:sz w:val="22"/>
          <w:szCs w:val="22"/>
        </w:rPr>
        <w:t>PGS</w:t>
      </w:r>
      <w:r w:rsidRPr="00B16EE1">
        <w:rPr>
          <w:rFonts w:asciiTheme="minorHAnsi" w:hAnsiTheme="minorHAnsi" w:cstheme="minorHAnsi"/>
          <w:sz w:val="22"/>
          <w:szCs w:val="22"/>
        </w:rPr>
        <w:t xml:space="preserve"> forms are</w:t>
      </w:r>
      <w:r w:rsidR="0012150D" w:rsidRPr="00B16EE1">
        <w:rPr>
          <w:rFonts w:asciiTheme="minorHAnsi" w:hAnsiTheme="minorHAnsi" w:cstheme="minorHAnsi"/>
          <w:sz w:val="22"/>
          <w:szCs w:val="22"/>
        </w:rPr>
        <w:t xml:space="preserve"> </w:t>
      </w:r>
      <w:r w:rsidRPr="00B16EE1">
        <w:rPr>
          <w:rFonts w:asciiTheme="minorHAnsi" w:hAnsiTheme="minorHAnsi" w:cstheme="minorHAnsi"/>
          <w:sz w:val="22"/>
          <w:szCs w:val="22"/>
        </w:rPr>
        <w:t>available on the ATA</w:t>
      </w:r>
      <w:r w:rsidR="008C06E8" w:rsidRPr="00B16EE1">
        <w:rPr>
          <w:rFonts w:asciiTheme="minorHAnsi" w:hAnsiTheme="minorHAnsi" w:cstheme="minorHAnsi"/>
          <w:sz w:val="22"/>
          <w:szCs w:val="22"/>
        </w:rPr>
        <w:t xml:space="preserve"> </w:t>
      </w:r>
      <w:r w:rsidR="008C06E8" w:rsidRPr="00B16EE1">
        <w:rPr>
          <w:rFonts w:asciiTheme="minorHAnsi" w:hAnsiTheme="minorHAnsi" w:cstheme="minorHAnsi"/>
          <w:color w:val="000000" w:themeColor="text1"/>
          <w:sz w:val="22"/>
          <w:szCs w:val="22"/>
        </w:rPr>
        <w:t>Local 55</w:t>
      </w:r>
      <w:r w:rsidRPr="00B16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 Site</w:t>
      </w:r>
      <w:r w:rsidR="00761C55" w:rsidRPr="00B16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9" w:history="1">
        <w:r w:rsidR="00B16EE1" w:rsidRPr="00927102">
          <w:rPr>
            <w:rStyle w:val="Hyperlink"/>
            <w:rFonts w:asciiTheme="minorHAnsi" w:hAnsiTheme="minorHAnsi" w:cstheme="minorHAnsi"/>
            <w:sz w:val="22"/>
            <w:szCs w:val="22"/>
          </w:rPr>
          <w:t>www.atalocal55.ab</w:t>
        </w:r>
      </w:hyperlink>
      <w:r w:rsidR="00B16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1EC0" w:rsidRPr="00B16EE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2F48C88F" w14:textId="77777777" w:rsidR="00C62B10" w:rsidRPr="00C62B10" w:rsidRDefault="00C62B10" w:rsidP="00F57760">
      <w:pPr>
        <w:jc w:val="center"/>
        <w:rPr>
          <w:rStyle w:val="Hyperlink"/>
          <w:rFonts w:asciiTheme="minorHAnsi" w:hAnsiTheme="minorHAnsi" w:cstheme="minorHAnsi"/>
          <w:sz w:val="16"/>
          <w:szCs w:val="16"/>
        </w:rPr>
      </w:pPr>
    </w:p>
    <w:p w14:paraId="0FE2750F" w14:textId="73371E31" w:rsidR="00F87335" w:rsidRPr="008D4EEF" w:rsidRDefault="00151CEB">
      <w:pPr>
        <w:jc w:val="center"/>
        <w:rPr>
          <w:rFonts w:asciiTheme="minorHAnsi" w:hAnsiTheme="minorHAnsi" w:cstheme="minorHAnsi"/>
          <w:bCs/>
          <w:i/>
          <w:iCs/>
          <w:sz w:val="19"/>
        </w:rPr>
      </w:pPr>
      <w:r w:rsidRPr="00B16EE1">
        <w:rPr>
          <w:rFonts w:asciiTheme="minorHAnsi" w:hAnsiTheme="minorHAnsi" w:cstheme="minorHAnsi"/>
          <w:b/>
          <w:i/>
          <w:iCs/>
          <w:sz w:val="22"/>
          <w:szCs w:val="22"/>
        </w:rPr>
        <w:t>Note</w:t>
      </w:r>
      <w:r w:rsidRPr="00B16EE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 </w:t>
      </w:r>
      <w:r w:rsidR="008D4EEF" w:rsidRPr="00B16EE1">
        <w:rPr>
          <w:rFonts w:asciiTheme="minorHAnsi" w:hAnsiTheme="minorHAnsi" w:cstheme="minorHAnsi"/>
          <w:bCs/>
          <w:i/>
          <w:iCs/>
          <w:sz w:val="22"/>
          <w:szCs w:val="22"/>
        </w:rPr>
        <w:t>Guideline D-3:</w:t>
      </w:r>
      <w:r w:rsidRPr="00B16EE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176AD" w:rsidRPr="00B16EE1">
        <w:rPr>
          <w:rFonts w:asciiTheme="minorHAnsi" w:hAnsiTheme="minorHAnsi" w:cstheme="minorHAnsi"/>
          <w:bCs/>
          <w:i/>
          <w:iCs/>
          <w:sz w:val="22"/>
          <w:szCs w:val="22"/>
        </w:rPr>
        <w:t>Applications for</w:t>
      </w:r>
      <w:r w:rsidR="003176AD" w:rsidRPr="00B16E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176AD" w:rsidRPr="00B16EE1">
        <w:rPr>
          <w:rFonts w:asciiTheme="minorHAnsi" w:hAnsiTheme="minorHAnsi" w:cstheme="minorHAnsi"/>
          <w:bCs/>
          <w:i/>
          <w:iCs/>
          <w:sz w:val="22"/>
          <w:szCs w:val="22"/>
        </w:rPr>
        <w:t>Tuition</w:t>
      </w:r>
      <w:r w:rsidR="00371F6A" w:rsidRPr="00B16EE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71F6A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subsidies</w:t>
      </w:r>
      <w:r w:rsidR="003176AD" w:rsidRPr="00B16EE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F57760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must be received by the 20</w:t>
      </w:r>
      <w:r w:rsidR="00F57760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vertAlign w:val="superscript"/>
        </w:rPr>
        <w:t>th</w:t>
      </w:r>
      <w:r w:rsidR="00F57760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of </w:t>
      </w:r>
      <w:r w:rsidR="00F50B08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the </w:t>
      </w:r>
      <w:r w:rsidR="00F57760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month prior to </w:t>
      </w:r>
      <w:r w:rsidR="00F50B08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course start date</w:t>
      </w:r>
      <w:r w:rsidR="00F57760" w:rsidRPr="00B16EE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.  Applica</w:t>
      </w:r>
      <w:r w:rsidR="00F57760" w:rsidRPr="008D4EE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tion received after the course start date</w:t>
      </w:r>
      <w:r w:rsidR="00F50B08" w:rsidRPr="008D4EE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will not be </w:t>
      </w:r>
      <w:r w:rsidR="00F57760" w:rsidRPr="008D4EE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considered</w:t>
      </w:r>
      <w:r w:rsidR="00F50B08" w:rsidRPr="008D4EE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.</w:t>
      </w:r>
      <w:r w:rsidR="00371F6A" w:rsidRPr="008D4EE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 </w:t>
      </w:r>
    </w:p>
    <w:sectPr w:rsidR="00F87335" w:rsidRPr="008D4EEF" w:rsidSect="00B52C3B">
      <w:footerReference w:type="default" r:id="rId10"/>
      <w:pgSz w:w="12240" w:h="15840" w:code="1"/>
      <w:pgMar w:top="432" w:right="1138" w:bottom="288" w:left="1138" w:header="706" w:footer="70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19CA" w14:textId="77777777" w:rsidR="002A473D" w:rsidRDefault="002A473D">
      <w:r>
        <w:separator/>
      </w:r>
    </w:p>
  </w:endnote>
  <w:endnote w:type="continuationSeparator" w:id="0">
    <w:p w14:paraId="5FF0B143" w14:textId="77777777" w:rsidR="002A473D" w:rsidRDefault="002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4ABE" w14:textId="400A4320" w:rsidR="00F15AB8" w:rsidRPr="008D4EEF" w:rsidRDefault="00F50B08" w:rsidP="00F50B08">
    <w:pPr>
      <w:pStyle w:val="Footer"/>
      <w:tabs>
        <w:tab w:val="clear" w:pos="8640"/>
        <w:tab w:val="right" w:pos="9720"/>
      </w:tabs>
      <w:rPr>
        <w:color w:val="FF0000"/>
      </w:rPr>
    </w:pPr>
    <w:r>
      <w:rPr>
        <w:rFonts w:ascii="Segoe UI Semibold" w:hAnsi="Segoe UI Semibold" w:cs="Segoe UI Semibold"/>
        <w:i/>
        <w:sz w:val="16"/>
        <w:szCs w:val="16"/>
      </w:rPr>
      <w:tab/>
    </w:r>
    <w:r>
      <w:rPr>
        <w:rFonts w:ascii="Segoe UI Semibold" w:hAnsi="Segoe UI Semibold" w:cs="Segoe UI Semibold"/>
        <w:i/>
        <w:sz w:val="16"/>
        <w:szCs w:val="16"/>
      </w:rPr>
      <w:tab/>
    </w:r>
    <w:r w:rsidRPr="00C62B10">
      <w:rPr>
        <w:rFonts w:ascii="Segoe UI Semibold" w:hAnsi="Segoe UI Semibold" w:cs="Segoe UI Semibold"/>
        <w:i/>
        <w:sz w:val="16"/>
        <w:szCs w:val="16"/>
      </w:rPr>
      <w:t xml:space="preserve">Revised: </w:t>
    </w:r>
    <w:r w:rsidR="008D4EEF" w:rsidRPr="00C62B10">
      <w:rPr>
        <w:rFonts w:ascii="Segoe UI Semibold" w:hAnsi="Segoe UI Semibold" w:cs="Segoe UI Semibold"/>
        <w:i/>
        <w:sz w:val="16"/>
        <w:szCs w:val="16"/>
      </w:rPr>
      <w:fldChar w:fldCharType="begin"/>
    </w:r>
    <w:r w:rsidR="008D4EEF" w:rsidRPr="00C62B10">
      <w:rPr>
        <w:rFonts w:ascii="Segoe UI Semibold" w:hAnsi="Segoe UI Semibold" w:cs="Segoe UI Semibold"/>
        <w:i/>
        <w:sz w:val="16"/>
        <w:szCs w:val="16"/>
      </w:rPr>
      <w:instrText xml:space="preserve"> DATE \@ "yyyy-MM-dd" </w:instrText>
    </w:r>
    <w:r w:rsidR="008D4EEF" w:rsidRPr="00C62B10">
      <w:rPr>
        <w:rFonts w:ascii="Segoe UI Semibold" w:hAnsi="Segoe UI Semibold" w:cs="Segoe UI Semibold"/>
        <w:i/>
        <w:sz w:val="16"/>
        <w:szCs w:val="16"/>
      </w:rPr>
      <w:fldChar w:fldCharType="separate"/>
    </w:r>
    <w:r w:rsidR="006320AF">
      <w:rPr>
        <w:rFonts w:ascii="Segoe UI Semibold" w:hAnsi="Segoe UI Semibold" w:cs="Segoe UI Semibold"/>
        <w:i/>
        <w:noProof/>
        <w:sz w:val="16"/>
        <w:szCs w:val="16"/>
      </w:rPr>
      <w:t>2021-10-12</w:t>
    </w:r>
    <w:r w:rsidR="008D4EEF" w:rsidRPr="00C62B10">
      <w:rPr>
        <w:rFonts w:ascii="Segoe UI Semibold" w:hAnsi="Segoe UI Semibold" w:cs="Segoe UI Semibold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D8D6" w14:textId="77777777" w:rsidR="002A473D" w:rsidRDefault="002A473D">
      <w:r>
        <w:separator/>
      </w:r>
    </w:p>
  </w:footnote>
  <w:footnote w:type="continuationSeparator" w:id="0">
    <w:p w14:paraId="2146189C" w14:textId="77777777" w:rsidR="002A473D" w:rsidRDefault="002A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D26"/>
    <w:multiLevelType w:val="hybridMultilevel"/>
    <w:tmpl w:val="3A2C22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42807"/>
    <w:multiLevelType w:val="singleLevel"/>
    <w:tmpl w:val="8DAA3694"/>
    <w:lvl w:ilvl="0">
      <w:start w:val="7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ocumentProtection w:edit="forms" w:enforcement="1" w:cryptProviderType="rsaAES" w:cryptAlgorithmClass="hash" w:cryptAlgorithmType="typeAny" w:cryptAlgorithmSid="14" w:cryptSpinCount="100000" w:hash="UGsLQkJAzHQsyRL4E1G6+aWADz8syOfcpuMbNauN/E4kbl495HAaJKTR7zlCFAJv0T2Hj6KVjolTa+dvGq2cGw==" w:salt="6Zrm3PUcyWWWuxC9q5oP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5B"/>
    <w:rsid w:val="00011875"/>
    <w:rsid w:val="0001592E"/>
    <w:rsid w:val="0002451E"/>
    <w:rsid w:val="0006649B"/>
    <w:rsid w:val="00071362"/>
    <w:rsid w:val="000B0626"/>
    <w:rsid w:val="000B59E5"/>
    <w:rsid w:val="000C6B77"/>
    <w:rsid w:val="000D0D1C"/>
    <w:rsid w:val="000D557B"/>
    <w:rsid w:val="000E4929"/>
    <w:rsid w:val="0011154A"/>
    <w:rsid w:val="0012150D"/>
    <w:rsid w:val="00151CEB"/>
    <w:rsid w:val="00165EE5"/>
    <w:rsid w:val="001B2720"/>
    <w:rsid w:val="001B71A8"/>
    <w:rsid w:val="00223A2D"/>
    <w:rsid w:val="002256CC"/>
    <w:rsid w:val="0023206E"/>
    <w:rsid w:val="002459F8"/>
    <w:rsid w:val="002518CC"/>
    <w:rsid w:val="002942D8"/>
    <w:rsid w:val="002A473D"/>
    <w:rsid w:val="002C6BA0"/>
    <w:rsid w:val="002E439F"/>
    <w:rsid w:val="003158E9"/>
    <w:rsid w:val="003176AD"/>
    <w:rsid w:val="00317DC5"/>
    <w:rsid w:val="00332C68"/>
    <w:rsid w:val="003350A6"/>
    <w:rsid w:val="00371F6A"/>
    <w:rsid w:val="00372964"/>
    <w:rsid w:val="003A3BDA"/>
    <w:rsid w:val="003A5532"/>
    <w:rsid w:val="003B3052"/>
    <w:rsid w:val="003C1840"/>
    <w:rsid w:val="003C4EBD"/>
    <w:rsid w:val="003D2759"/>
    <w:rsid w:val="0040692E"/>
    <w:rsid w:val="0044019F"/>
    <w:rsid w:val="0044300A"/>
    <w:rsid w:val="00444740"/>
    <w:rsid w:val="004508C1"/>
    <w:rsid w:val="0045184A"/>
    <w:rsid w:val="00472F49"/>
    <w:rsid w:val="004E1932"/>
    <w:rsid w:val="004F1060"/>
    <w:rsid w:val="004F1F1D"/>
    <w:rsid w:val="00501F6D"/>
    <w:rsid w:val="005567A1"/>
    <w:rsid w:val="0055755E"/>
    <w:rsid w:val="00561C87"/>
    <w:rsid w:val="00566062"/>
    <w:rsid w:val="00581700"/>
    <w:rsid w:val="005A440E"/>
    <w:rsid w:val="005B1EC0"/>
    <w:rsid w:val="005C3735"/>
    <w:rsid w:val="005C37D8"/>
    <w:rsid w:val="0061002A"/>
    <w:rsid w:val="00612CE9"/>
    <w:rsid w:val="00625B5B"/>
    <w:rsid w:val="006320AF"/>
    <w:rsid w:val="00656ECA"/>
    <w:rsid w:val="00664E1F"/>
    <w:rsid w:val="00671B5C"/>
    <w:rsid w:val="00673391"/>
    <w:rsid w:val="006D4828"/>
    <w:rsid w:val="006D55AF"/>
    <w:rsid w:val="006D58EA"/>
    <w:rsid w:val="0070325F"/>
    <w:rsid w:val="00761C55"/>
    <w:rsid w:val="0077772F"/>
    <w:rsid w:val="007D315F"/>
    <w:rsid w:val="007E6638"/>
    <w:rsid w:val="00814814"/>
    <w:rsid w:val="00815309"/>
    <w:rsid w:val="008A262E"/>
    <w:rsid w:val="008B1E1D"/>
    <w:rsid w:val="008B59CF"/>
    <w:rsid w:val="008C06E8"/>
    <w:rsid w:val="008C7A3B"/>
    <w:rsid w:val="008D4EEF"/>
    <w:rsid w:val="008E7E97"/>
    <w:rsid w:val="00901B66"/>
    <w:rsid w:val="00924A61"/>
    <w:rsid w:val="00944808"/>
    <w:rsid w:val="0095141D"/>
    <w:rsid w:val="009704FF"/>
    <w:rsid w:val="009B25C3"/>
    <w:rsid w:val="009B2F22"/>
    <w:rsid w:val="009C2CA4"/>
    <w:rsid w:val="009D3590"/>
    <w:rsid w:val="00A205EE"/>
    <w:rsid w:val="00A27338"/>
    <w:rsid w:val="00A649D2"/>
    <w:rsid w:val="00A94506"/>
    <w:rsid w:val="00AB0DC2"/>
    <w:rsid w:val="00AB4C78"/>
    <w:rsid w:val="00AE1125"/>
    <w:rsid w:val="00B00AA5"/>
    <w:rsid w:val="00B16EE1"/>
    <w:rsid w:val="00B25710"/>
    <w:rsid w:val="00B32E6B"/>
    <w:rsid w:val="00B409BF"/>
    <w:rsid w:val="00B52C3B"/>
    <w:rsid w:val="00B8204F"/>
    <w:rsid w:val="00BA7210"/>
    <w:rsid w:val="00BC3FEA"/>
    <w:rsid w:val="00BD5AC0"/>
    <w:rsid w:val="00BE6065"/>
    <w:rsid w:val="00BF265A"/>
    <w:rsid w:val="00BF3747"/>
    <w:rsid w:val="00BF55B5"/>
    <w:rsid w:val="00C30DDD"/>
    <w:rsid w:val="00C62B10"/>
    <w:rsid w:val="00C775B9"/>
    <w:rsid w:val="00C823DD"/>
    <w:rsid w:val="00CD0C12"/>
    <w:rsid w:val="00CD4161"/>
    <w:rsid w:val="00CF5E9D"/>
    <w:rsid w:val="00D07A4E"/>
    <w:rsid w:val="00D16FA5"/>
    <w:rsid w:val="00D91C64"/>
    <w:rsid w:val="00DB5760"/>
    <w:rsid w:val="00DD7D08"/>
    <w:rsid w:val="00DE3FB0"/>
    <w:rsid w:val="00DE4A95"/>
    <w:rsid w:val="00DF0651"/>
    <w:rsid w:val="00E123BD"/>
    <w:rsid w:val="00E17DD6"/>
    <w:rsid w:val="00E266C0"/>
    <w:rsid w:val="00E45E3F"/>
    <w:rsid w:val="00E609E2"/>
    <w:rsid w:val="00E82B26"/>
    <w:rsid w:val="00EC3E34"/>
    <w:rsid w:val="00F11585"/>
    <w:rsid w:val="00F15AB8"/>
    <w:rsid w:val="00F355E3"/>
    <w:rsid w:val="00F50B08"/>
    <w:rsid w:val="00F57760"/>
    <w:rsid w:val="00F7712B"/>
    <w:rsid w:val="00F87335"/>
    <w:rsid w:val="00F9235B"/>
    <w:rsid w:val="00FA12B6"/>
    <w:rsid w:val="00FC2CD6"/>
    <w:rsid w:val="00FD0151"/>
    <w:rsid w:val="00FD37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FD675"/>
  <w15:docId w15:val="{0E311EF7-1224-4D7E-9A16-848B8CF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35"/>
  </w:style>
  <w:style w:type="paragraph" w:styleId="Heading1">
    <w:name w:val="heading 1"/>
    <w:basedOn w:val="Normal"/>
    <w:next w:val="Normal"/>
    <w:qFormat/>
    <w:rsid w:val="005C3735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5C3735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rsid w:val="005C3735"/>
    <w:pPr>
      <w:keepNext/>
      <w:jc w:val="center"/>
      <w:outlineLvl w:val="2"/>
    </w:pPr>
    <w:rPr>
      <w:b/>
      <w:bCs/>
      <w:i/>
      <w:iCs/>
      <w:caps/>
      <w:sz w:val="24"/>
      <w:u w:val="single"/>
    </w:rPr>
  </w:style>
  <w:style w:type="paragraph" w:styleId="Heading4">
    <w:name w:val="heading 4"/>
    <w:basedOn w:val="Normal"/>
    <w:next w:val="Normal"/>
    <w:qFormat/>
    <w:rsid w:val="005C3735"/>
    <w:pPr>
      <w:keepNext/>
      <w:outlineLvl w:val="3"/>
    </w:pPr>
    <w:rPr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5C3735"/>
    <w:pPr>
      <w:keepNext/>
      <w:jc w:val="right"/>
      <w:outlineLvl w:val="4"/>
    </w:pPr>
    <w:rPr>
      <w:rFonts w:ascii="Arial Narrow" w:hAnsi="Arial Narrow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5C3735"/>
    <w:pPr>
      <w:keepNext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rsid w:val="005C3735"/>
    <w:pPr>
      <w:keepNext/>
      <w:jc w:val="center"/>
      <w:outlineLvl w:val="6"/>
    </w:pPr>
    <w:rPr>
      <w:rFonts w:ascii="Arial Narrow" w:hAnsi="Arial Narrow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73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3735"/>
    <w:rPr>
      <w:color w:val="800080"/>
      <w:u w:val="single"/>
    </w:rPr>
  </w:style>
  <w:style w:type="paragraph" w:styleId="Header">
    <w:name w:val="header"/>
    <w:basedOn w:val="Normal"/>
    <w:semiHidden/>
    <w:rsid w:val="005C3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37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C3735"/>
    <w:rPr>
      <w:rFonts w:ascii="Arial Narrow" w:hAnsi="Arial Narrow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0D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0DC2"/>
    <w:rPr>
      <w:color w:val="808080"/>
    </w:rPr>
  </w:style>
  <w:style w:type="table" w:styleId="TableGrid">
    <w:name w:val="Table Grid"/>
    <w:basedOn w:val="TableNormal"/>
    <w:uiPriority w:val="59"/>
    <w:rsid w:val="00DF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@ataloc55.a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alocal55.a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A5F56970A4D5BBA0F34AF1296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C94-6935-432A-AD3F-037DAEB4E513}"/>
      </w:docPartPr>
      <w:docPartBody>
        <w:p w:rsidR="00184823" w:rsidRDefault="00186673" w:rsidP="00186673">
          <w:pPr>
            <w:pStyle w:val="745A5F56970A4D5BBA0F34AF1296ECC91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48AE19E4752F4E24A73C0A8F84C0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D783-3054-4321-92FA-CE13ADEE36D3}"/>
      </w:docPartPr>
      <w:docPartBody>
        <w:p w:rsidR="00184823" w:rsidRDefault="00186673" w:rsidP="00186673">
          <w:pPr>
            <w:pStyle w:val="48AE19E4752F4E24A73C0A8F84C0565B1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BFF2CF18B9DE40A5983E019368D4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BCEE-8907-48D5-8BB6-97F3F72C885D}"/>
      </w:docPartPr>
      <w:docPartBody>
        <w:p w:rsidR="00184823" w:rsidRDefault="00186673" w:rsidP="00186673">
          <w:pPr>
            <w:pStyle w:val="BFF2CF18B9DE40A5983E019368D419EA1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D7A5C76B01A949C6B9B309ACEF2A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DCE9-4F28-4CAD-A0C7-BE5B030C2142}"/>
      </w:docPartPr>
      <w:docPartBody>
        <w:p w:rsidR="00184823" w:rsidRDefault="00186673" w:rsidP="00186673">
          <w:pPr>
            <w:pStyle w:val="D7A5C76B01A949C6B9B309ACEF2A010B1"/>
          </w:pPr>
          <w:r w:rsidRPr="00DF0651">
            <w:rPr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B9044C2F9B464A3692C6E4EC54C7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6777-7160-4E53-80F1-3B7E3BF8DF5F}"/>
      </w:docPartPr>
      <w:docPartBody>
        <w:p w:rsidR="00184823" w:rsidRDefault="00186673" w:rsidP="00186673">
          <w:pPr>
            <w:pStyle w:val="B9044C2F9B464A3692C6E4EC54C737821"/>
          </w:pPr>
          <w:r w:rsidRPr="00DF0651">
            <w:rPr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0CC1328A2C0F4264ADB2A9F23CF0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63CE-22B3-49C4-885E-DDE2E66C6CD3}"/>
      </w:docPartPr>
      <w:docPartBody>
        <w:p w:rsidR="00184823" w:rsidRDefault="00A24049" w:rsidP="00A24049">
          <w:pPr>
            <w:pStyle w:val="0CC1328A2C0F4264ADB2A9F23CF0303C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4E8E5DB9F1461C82913A550B7E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8A82-C084-44F8-B772-FA75B861CDA0}"/>
      </w:docPartPr>
      <w:docPartBody>
        <w:p w:rsidR="00184823" w:rsidRDefault="00A24049" w:rsidP="00A24049">
          <w:pPr>
            <w:pStyle w:val="8A4E8E5DB9F1461C82913A550B7E3CB4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079BD472614E989ECDD719A1B1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F444-74C5-4B5C-88D6-16E3859912D4}"/>
      </w:docPartPr>
      <w:docPartBody>
        <w:p w:rsidR="00184823" w:rsidRDefault="00186673" w:rsidP="00186673">
          <w:pPr>
            <w:pStyle w:val="4B079BD472614E989ECDD719A1B11DCB1"/>
          </w:pPr>
          <w:r w:rsidRPr="00DF0651">
            <w:rPr>
              <w:sz w:val="22"/>
              <w:szCs w:val="22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8"/>
    <w:rsid w:val="000167ED"/>
    <w:rsid w:val="00184823"/>
    <w:rsid w:val="00186673"/>
    <w:rsid w:val="00303660"/>
    <w:rsid w:val="00484628"/>
    <w:rsid w:val="0052758C"/>
    <w:rsid w:val="00580D87"/>
    <w:rsid w:val="008578F9"/>
    <w:rsid w:val="00A00E5B"/>
    <w:rsid w:val="00A24049"/>
    <w:rsid w:val="00C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673"/>
    <w:rPr>
      <w:color w:val="808080"/>
    </w:rPr>
  </w:style>
  <w:style w:type="paragraph" w:customStyle="1" w:styleId="0CC1328A2C0F4264ADB2A9F23CF0303C">
    <w:name w:val="0CC1328A2C0F4264ADB2A9F23CF0303C"/>
    <w:rsid w:val="00A24049"/>
  </w:style>
  <w:style w:type="paragraph" w:customStyle="1" w:styleId="8A4E8E5DB9F1461C82913A550B7E3CB4">
    <w:name w:val="8A4E8E5DB9F1461C82913A550B7E3CB4"/>
    <w:rsid w:val="00A24049"/>
  </w:style>
  <w:style w:type="paragraph" w:customStyle="1" w:styleId="BFF2CF18B9DE40A5983E019368D419EA1">
    <w:name w:val="BFF2CF18B9DE40A5983E019368D419EA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A5F56970A4D5BBA0F34AF1296ECC91">
    <w:name w:val="745A5F56970A4D5BBA0F34AF1296ECC9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E19E4752F4E24A73C0A8F84C0565B1">
    <w:name w:val="48AE19E4752F4E24A73C0A8F84C0565B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5C76B01A949C6B9B309ACEF2A010B1">
    <w:name w:val="D7A5C76B01A949C6B9B309ACEF2A010B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44C2F9B464A3692C6E4EC54C737821">
    <w:name w:val="B9044C2F9B464A3692C6E4EC54C73782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9BD472614E989ECDD719A1B11DCB1">
    <w:name w:val="4B079BD472614E989ECDD719A1B11DCB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GROWTH SUBSIDY FUND</vt:lpstr>
    </vt:vector>
  </TitlesOfParts>
  <Company>ATA Local #55</Company>
  <LinksUpToDate>false</LinksUpToDate>
  <CharactersWithSpaces>3545</CharactersWithSpaces>
  <SharedDoc>false</SharedDoc>
  <HLinks>
    <vt:vector size="6" baseType="variant">
      <vt:variant>
        <vt:i4>7405616</vt:i4>
      </vt:variant>
      <vt:variant>
        <vt:i4>31</vt:i4>
      </vt:variant>
      <vt:variant>
        <vt:i4>0</vt:i4>
      </vt:variant>
      <vt:variant>
        <vt:i4>5</vt:i4>
      </vt:variant>
      <vt:variant>
        <vt:lpwstr>http://www.ataloc55.ab.ca/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GROWTH SUBSIDY FUND</dc:title>
  <dc:creator>PRDSCR1</dc:creator>
  <cp:lastModifiedBy>Wendy Neufeld</cp:lastModifiedBy>
  <cp:revision>2</cp:revision>
  <cp:lastPrinted>2021-10-01T17:14:00Z</cp:lastPrinted>
  <dcterms:created xsi:type="dcterms:W3CDTF">2021-10-12T16:26:00Z</dcterms:created>
  <dcterms:modified xsi:type="dcterms:W3CDTF">2021-10-12T16:26:00Z</dcterms:modified>
</cp:coreProperties>
</file>